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3A722" w14:textId="248887C7" w:rsidR="004F6A90" w:rsidRPr="00E13024" w:rsidRDefault="004F6A90" w:rsidP="001A3AE1">
      <w:pPr>
        <w:jc w:val="center"/>
        <w:rPr>
          <w:b/>
          <w:bCs/>
          <w:sz w:val="28"/>
          <w:szCs w:val="28"/>
        </w:rPr>
      </w:pPr>
      <w:r w:rsidRPr="00E13024">
        <w:rPr>
          <w:b/>
          <w:bCs/>
          <w:sz w:val="28"/>
          <w:szCs w:val="28"/>
        </w:rPr>
        <w:t xml:space="preserve">Brief Profile of Prof. M. </w:t>
      </w:r>
      <w:proofErr w:type="spellStart"/>
      <w:r w:rsidRPr="00E13024">
        <w:rPr>
          <w:b/>
          <w:bCs/>
          <w:sz w:val="28"/>
          <w:szCs w:val="28"/>
        </w:rPr>
        <w:t>Gurulingaiah</w:t>
      </w:r>
      <w:proofErr w:type="spellEnd"/>
    </w:p>
    <w:p w14:paraId="19DB7FCE" w14:textId="77777777" w:rsidR="00E13024" w:rsidRPr="001A3AE1" w:rsidRDefault="00E13024" w:rsidP="001A3AE1">
      <w:pPr>
        <w:jc w:val="center"/>
        <w:rPr>
          <w:b/>
          <w:bCs/>
        </w:rPr>
      </w:pPr>
    </w:p>
    <w:p w14:paraId="55B08454" w14:textId="3405E7D2" w:rsidR="004F6A90" w:rsidRDefault="00E13024" w:rsidP="001A3AE1">
      <w:pPr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D918F1D" wp14:editId="6A7F5CA7">
            <wp:simplePos x="0" y="0"/>
            <wp:positionH relativeFrom="column">
              <wp:posOffset>3752850</wp:posOffset>
            </wp:positionH>
            <wp:positionV relativeFrom="paragraph">
              <wp:posOffset>6985</wp:posOffset>
            </wp:positionV>
            <wp:extent cx="1876425" cy="1876425"/>
            <wp:effectExtent l="0" t="0" r="9525" b="9525"/>
            <wp:wrapTight wrapText="bothSides">
              <wp:wrapPolygon edited="0">
                <wp:start x="0" y="0"/>
                <wp:lineTo x="0" y="21490"/>
                <wp:lineTo x="21490" y="21490"/>
                <wp:lineTo x="21490" y="0"/>
                <wp:lineTo x="0" y="0"/>
              </wp:wrapPolygon>
            </wp:wrapTight>
            <wp:docPr id="14414847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484743" name="Picture 144148474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6A90">
        <w:t xml:space="preserve">Prof. M. </w:t>
      </w:r>
      <w:proofErr w:type="spellStart"/>
      <w:r w:rsidR="004F6A90">
        <w:t>Gurulingaiah</w:t>
      </w:r>
      <w:proofErr w:type="spellEnd"/>
      <w:r w:rsidR="004F6A90">
        <w:t xml:space="preserve"> Born in the year 1967, at </w:t>
      </w:r>
      <w:proofErr w:type="spellStart"/>
      <w:r w:rsidR="004F6A90">
        <w:t>Mallenahalli</w:t>
      </w:r>
      <w:proofErr w:type="spellEnd"/>
      <w:r w:rsidR="004F6A90">
        <w:t xml:space="preserve">, Gubbi Taluk, Tumkur District, Karnataka State. He obtained B. A. M.A., M. Phil, degrees from Bangalore University and Ph.D. from Mangalore University. Dr. M. </w:t>
      </w:r>
      <w:proofErr w:type="spellStart"/>
      <w:r w:rsidR="004F6A90">
        <w:t>Gurulingaiah</w:t>
      </w:r>
      <w:proofErr w:type="spellEnd"/>
      <w:r w:rsidR="004F6A90">
        <w:t xml:space="preserve"> was appointed as a Lecturer at Mangalore University in 1995 and served as Reader in the same University till 2009. Later </w:t>
      </w:r>
      <w:proofErr w:type="gramStart"/>
      <w:r w:rsidR="004F6A90">
        <w:t>on</w:t>
      </w:r>
      <w:proofErr w:type="gramEnd"/>
      <w:r w:rsidR="004F6A90">
        <w:t xml:space="preserve"> Dr. M. </w:t>
      </w:r>
      <w:proofErr w:type="spellStart"/>
      <w:r w:rsidR="004F6A90">
        <w:t>Gurulingaiah</w:t>
      </w:r>
      <w:proofErr w:type="spellEnd"/>
      <w:r w:rsidR="004F6A90">
        <w:t xml:space="preserve"> was appointed as Professor in Department of Sociology at </w:t>
      </w:r>
      <w:proofErr w:type="spellStart"/>
      <w:r w:rsidR="004F6A90">
        <w:t>Kuvempu</w:t>
      </w:r>
      <w:proofErr w:type="spellEnd"/>
      <w:r w:rsidR="004F6A90">
        <w:t xml:space="preserve"> University, Shivamogga, Karnataka. Dr. M. </w:t>
      </w:r>
      <w:proofErr w:type="spellStart"/>
      <w:r w:rsidR="004F6A90">
        <w:t>Gurulingaiah</w:t>
      </w:r>
      <w:proofErr w:type="spellEnd"/>
      <w:r w:rsidR="004F6A90">
        <w:t xml:space="preserve"> Served as a Chairman of the Department of Sociology at Mangalore and </w:t>
      </w:r>
      <w:proofErr w:type="spellStart"/>
      <w:r w:rsidR="004F6A90">
        <w:t>Kuvempu</w:t>
      </w:r>
      <w:proofErr w:type="spellEnd"/>
      <w:r w:rsidR="004F6A90">
        <w:t xml:space="preserve"> University. He served as a Member and Chairman of BOS, BOA and BOE of Tumkur, Mangalore, </w:t>
      </w:r>
      <w:proofErr w:type="spellStart"/>
      <w:r w:rsidR="004F6A90">
        <w:t>Kuvempu</w:t>
      </w:r>
      <w:proofErr w:type="spellEnd"/>
      <w:r w:rsidR="004F6A90">
        <w:t xml:space="preserve">, </w:t>
      </w:r>
      <w:proofErr w:type="spellStart"/>
      <w:r w:rsidR="004F6A90">
        <w:t>Davanagere</w:t>
      </w:r>
      <w:proofErr w:type="spellEnd"/>
      <w:r w:rsidR="004F6A90">
        <w:t xml:space="preserve">, Bangalore and Mysore Universities. He is also served as a Member of the Academic Council at </w:t>
      </w:r>
      <w:proofErr w:type="spellStart"/>
      <w:r w:rsidR="004F6A90">
        <w:t>Kuvempu</w:t>
      </w:r>
      <w:proofErr w:type="spellEnd"/>
      <w:r w:rsidR="004F6A90">
        <w:t xml:space="preserve"> University in two terms. He authored 10 books in English and Kannada and edited 12 books. Dr. M. </w:t>
      </w:r>
      <w:proofErr w:type="spellStart"/>
      <w:r w:rsidR="004F6A90">
        <w:t>Gurulingaiah</w:t>
      </w:r>
      <w:proofErr w:type="spellEnd"/>
      <w:r w:rsidR="004F6A90">
        <w:t xml:space="preserve"> has published about 60 research paper in reputed journals and books. He has attended more than 90 International, National State lever Conferences, Seminars and workshops. He has conducted 5 major policy-oriented research projects sponsored by the government some of them are Ethnographic studies of the various communities. So </w:t>
      </w:r>
      <w:proofErr w:type="gramStart"/>
      <w:r w:rsidR="004F6A90">
        <w:t>far</w:t>
      </w:r>
      <w:proofErr w:type="gramEnd"/>
      <w:r w:rsidR="004F6A90">
        <w:t xml:space="preserve"> he has guided 25 Ph.D. students and 10 M. Phil Students. Prof M. </w:t>
      </w:r>
      <w:proofErr w:type="spellStart"/>
      <w:r w:rsidR="004F6A90">
        <w:t>Guruligaiah</w:t>
      </w:r>
      <w:proofErr w:type="spellEnd"/>
      <w:r w:rsidR="004F6A90">
        <w:t xml:space="preserve"> has served about 32 years in teaching and research in Sociology at Mangalore and </w:t>
      </w:r>
      <w:proofErr w:type="spellStart"/>
      <w:r w:rsidR="004F6A90">
        <w:t>Kuvempu</w:t>
      </w:r>
      <w:proofErr w:type="spellEnd"/>
      <w:r w:rsidR="004F6A90">
        <w:t xml:space="preserve"> Universities. Prof</w:t>
      </w:r>
      <w:r w:rsidR="0069789D">
        <w:t xml:space="preserve">. </w:t>
      </w:r>
      <w:r w:rsidR="004F6A90">
        <w:t xml:space="preserve">M. </w:t>
      </w:r>
      <w:proofErr w:type="spellStart"/>
      <w:r w:rsidR="004F6A90">
        <w:t>Gurulingaiah</w:t>
      </w:r>
      <w:proofErr w:type="spellEnd"/>
      <w:r w:rsidR="004F6A90">
        <w:t xml:space="preserve"> has been nominated as a Social Scientist and Member of Karnataka State Backward Classes Commission as a fulltime member from 2014 to 2018. Dr. M. </w:t>
      </w:r>
      <w:proofErr w:type="spellStart"/>
      <w:r w:rsidR="004F6A90">
        <w:t>Gurulingaiah</w:t>
      </w:r>
      <w:proofErr w:type="spellEnd"/>
      <w:r w:rsidR="004F6A90">
        <w:t xml:space="preserve"> is elected as President of the Karnataka Sociology Association (R.) for two terms from 2019 to 2024. Prof. M. </w:t>
      </w:r>
      <w:proofErr w:type="spellStart"/>
      <w:r w:rsidR="004F6A90">
        <w:t>Gurulingaiah</w:t>
      </w:r>
      <w:proofErr w:type="spellEnd"/>
      <w:r w:rsidR="004F6A90">
        <w:t xml:space="preserve"> served as Dean of Social Science, Dean of Student Welfare and Director, School of Social Sciences, </w:t>
      </w:r>
      <w:proofErr w:type="spellStart"/>
      <w:r w:rsidR="004F6A90">
        <w:t>Kuvempu</w:t>
      </w:r>
      <w:proofErr w:type="spellEnd"/>
      <w:r w:rsidR="004F6A90">
        <w:t xml:space="preserve"> University </w:t>
      </w:r>
      <w:proofErr w:type="spellStart"/>
      <w:r w:rsidR="004F6A90">
        <w:t>Shimogga</w:t>
      </w:r>
      <w:proofErr w:type="spellEnd"/>
      <w:r w:rsidR="004F6A90">
        <w:t xml:space="preserve">, Karnataka. Presently Prof. M. </w:t>
      </w:r>
      <w:proofErr w:type="spellStart"/>
      <w:r w:rsidR="004F6A90">
        <w:t>Gurulingaiah</w:t>
      </w:r>
      <w:proofErr w:type="spellEnd"/>
      <w:r w:rsidR="004F6A90">
        <w:t xml:space="preserve"> Working as Senior Professor in the Department of Sociology </w:t>
      </w:r>
      <w:proofErr w:type="spellStart"/>
      <w:r w:rsidR="004F6A90">
        <w:t>Kuvempu</w:t>
      </w:r>
      <w:proofErr w:type="spellEnd"/>
      <w:r w:rsidR="004F6A90">
        <w:t xml:space="preserve"> University, </w:t>
      </w:r>
      <w:proofErr w:type="spellStart"/>
      <w:r w:rsidR="004F6A90">
        <w:t>Shimogga</w:t>
      </w:r>
      <w:proofErr w:type="spellEnd"/>
      <w:r w:rsidR="004F6A90">
        <w:t>, Karnataka.</w:t>
      </w:r>
    </w:p>
    <w:sectPr w:rsidR="004F6A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A90"/>
    <w:rsid w:val="001A3AE1"/>
    <w:rsid w:val="003B6148"/>
    <w:rsid w:val="004F6A90"/>
    <w:rsid w:val="0069789D"/>
    <w:rsid w:val="00701DDA"/>
    <w:rsid w:val="00B64E26"/>
    <w:rsid w:val="00E1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7E9DC"/>
  <w15:chartTrackingRefBased/>
  <w15:docId w15:val="{C6F659B9-FEE7-FF42-9367-53BC6587A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6A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A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A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A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A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A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A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A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A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A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A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A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A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A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A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A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A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A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A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A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A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A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A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A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A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A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A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A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A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Seminar ISEC</cp:lastModifiedBy>
  <cp:revision>3</cp:revision>
  <dcterms:created xsi:type="dcterms:W3CDTF">2026-07-10T14:47:00Z</dcterms:created>
  <dcterms:modified xsi:type="dcterms:W3CDTF">2026-07-13T12:23:00Z</dcterms:modified>
</cp:coreProperties>
</file>