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B83" w:rsidRDefault="00AB5C26" w:rsidP="00AB5C26">
      <w:pPr>
        <w:jc w:val="center"/>
        <w:rPr>
          <w:rFonts w:asciiTheme="majorHAnsi" w:hAnsiTheme="majorHAnsi"/>
          <w:b/>
          <w:sz w:val="28"/>
          <w:szCs w:val="28"/>
          <w:lang w:val="en-IN"/>
        </w:rPr>
      </w:pPr>
      <w:r w:rsidRPr="00AB5C26">
        <w:rPr>
          <w:rFonts w:asciiTheme="majorHAnsi" w:hAnsiTheme="majorHAnsi"/>
          <w:b/>
          <w:sz w:val="28"/>
          <w:szCs w:val="28"/>
          <w:lang w:val="en-IN"/>
        </w:rPr>
        <w:t xml:space="preserve">Post Doctoral Research Programme </w:t>
      </w:r>
      <w:r>
        <w:rPr>
          <w:rFonts w:asciiTheme="majorHAnsi" w:hAnsiTheme="majorHAnsi"/>
          <w:b/>
          <w:sz w:val="28"/>
          <w:szCs w:val="28"/>
          <w:lang w:val="en-IN"/>
        </w:rPr>
        <w:t>–</w:t>
      </w:r>
      <w:r w:rsidRPr="00AB5C26">
        <w:rPr>
          <w:rFonts w:asciiTheme="majorHAnsi" w:hAnsiTheme="majorHAnsi"/>
          <w:b/>
          <w:sz w:val="28"/>
          <w:szCs w:val="28"/>
          <w:lang w:val="en-IN"/>
        </w:rPr>
        <w:t xml:space="preserve"> </w:t>
      </w:r>
      <w:r w:rsidR="00897D47">
        <w:rPr>
          <w:rFonts w:asciiTheme="majorHAnsi" w:hAnsiTheme="majorHAnsi"/>
          <w:b/>
          <w:sz w:val="28"/>
          <w:szCs w:val="28"/>
          <w:lang w:val="en-IN"/>
        </w:rPr>
        <w:t>Report Submitted</w:t>
      </w:r>
    </w:p>
    <w:tbl>
      <w:tblPr>
        <w:tblStyle w:val="TableGrid"/>
        <w:tblW w:w="9576" w:type="dxa"/>
        <w:tblLook w:val="04A0"/>
      </w:tblPr>
      <w:tblGrid>
        <w:gridCol w:w="526"/>
        <w:gridCol w:w="2134"/>
        <w:gridCol w:w="3827"/>
        <w:gridCol w:w="1701"/>
        <w:gridCol w:w="1388"/>
      </w:tblGrid>
      <w:tr w:rsidR="00FE2D60" w:rsidRPr="000F6A17" w:rsidTr="00075731">
        <w:tc>
          <w:tcPr>
            <w:tcW w:w="526" w:type="dxa"/>
          </w:tcPr>
          <w:p w:rsidR="00FE2D60" w:rsidRPr="000F6A17" w:rsidRDefault="00FE2D60" w:rsidP="00871902">
            <w:pPr>
              <w:jc w:val="center"/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  <w:t>SL NO</w:t>
            </w:r>
          </w:p>
        </w:tc>
        <w:tc>
          <w:tcPr>
            <w:tcW w:w="2134" w:type="dxa"/>
          </w:tcPr>
          <w:p w:rsidR="00FE2D60" w:rsidRPr="000F6A17" w:rsidRDefault="00FE2D60" w:rsidP="00871902">
            <w:pPr>
              <w:jc w:val="center"/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  <w:t>Name of the Post Doctoral Research Fellow</w:t>
            </w:r>
          </w:p>
          <w:p w:rsidR="00FE2D60" w:rsidRPr="000F6A17" w:rsidRDefault="00FE2D60" w:rsidP="00871902">
            <w:pPr>
              <w:jc w:val="center"/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</w:tcPr>
          <w:p w:rsidR="00FE2D60" w:rsidRPr="000F6A17" w:rsidRDefault="00FE2D60" w:rsidP="00871902">
            <w:pPr>
              <w:jc w:val="center"/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  <w:t>Topic</w:t>
            </w:r>
          </w:p>
        </w:tc>
        <w:tc>
          <w:tcPr>
            <w:tcW w:w="1701" w:type="dxa"/>
          </w:tcPr>
          <w:p w:rsidR="00FE2D60" w:rsidRPr="000F6A17" w:rsidRDefault="00FE2D60" w:rsidP="00871902">
            <w:pPr>
              <w:jc w:val="center"/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  <w:t>Mentor</w:t>
            </w:r>
          </w:p>
        </w:tc>
        <w:tc>
          <w:tcPr>
            <w:tcW w:w="1388" w:type="dxa"/>
          </w:tcPr>
          <w:p w:rsidR="00FE2D60" w:rsidRPr="000F6A17" w:rsidRDefault="00FE2D60" w:rsidP="0073108C">
            <w:pPr>
              <w:jc w:val="center"/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  <w:t>Year</w:t>
            </w:r>
            <w:r w:rsidR="00564317" w:rsidRPr="000F6A17">
              <w:rPr>
                <w:rFonts w:asciiTheme="majorHAnsi" w:hAnsiTheme="majorHAnsi" w:cs="Calibri"/>
                <w:b/>
                <w:bCs/>
                <w:color w:val="000000" w:themeColor="text1"/>
                <w:sz w:val="20"/>
                <w:szCs w:val="20"/>
              </w:rPr>
              <w:t xml:space="preserve"> of Completion</w:t>
            </w:r>
          </w:p>
        </w:tc>
      </w:tr>
      <w:tr w:rsidR="00E870AB" w:rsidRPr="000F6A17" w:rsidTr="00075731">
        <w:tc>
          <w:tcPr>
            <w:tcW w:w="526" w:type="dxa"/>
          </w:tcPr>
          <w:p w:rsidR="00E870AB" w:rsidRPr="000F6A17" w:rsidRDefault="00E870AB" w:rsidP="0073108C">
            <w:pPr>
              <w:pStyle w:val="ListParagraph"/>
              <w:numPr>
                <w:ilvl w:val="0"/>
                <w:numId w:val="2"/>
              </w:numPr>
              <w:ind w:left="414" w:hanging="357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34" w:type="dxa"/>
          </w:tcPr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  <w:lang w:val="sv-SE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  <w:lang w:val="sv-SE"/>
              </w:rPr>
              <w:t xml:space="preserve">Dr. Pankaj Kumar Sampat   </w:t>
            </w:r>
          </w:p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3827" w:type="dxa"/>
          </w:tcPr>
          <w:p w:rsidR="00E870AB" w:rsidRPr="000F6A17" w:rsidRDefault="00E870AB" w:rsidP="00332538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Understanding ‘One Water</w:t>
            </w:r>
            <w:r w:rsidR="00332538"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’,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Breaking </w:t>
            </w:r>
            <w:r w:rsidR="00332538"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t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he Boundaries</w:t>
            </w:r>
          </w:p>
        </w:tc>
        <w:tc>
          <w:tcPr>
            <w:tcW w:w="1701" w:type="dxa"/>
          </w:tcPr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Prof</w:t>
            </w:r>
            <w:r w:rsidR="00962FF4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Krishna Raj</w:t>
            </w:r>
          </w:p>
        </w:tc>
        <w:tc>
          <w:tcPr>
            <w:tcW w:w="1388" w:type="dxa"/>
          </w:tcPr>
          <w:p w:rsidR="00E870AB" w:rsidRPr="000F6A17" w:rsidRDefault="00332538" w:rsidP="0073108C">
            <w:pPr>
              <w:jc w:val="center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  <w:t>2025</w:t>
            </w:r>
          </w:p>
        </w:tc>
      </w:tr>
      <w:tr w:rsidR="00E870AB" w:rsidRPr="000F6A17" w:rsidTr="00075731">
        <w:tc>
          <w:tcPr>
            <w:tcW w:w="526" w:type="dxa"/>
          </w:tcPr>
          <w:p w:rsidR="00E870AB" w:rsidRPr="000F6A17" w:rsidRDefault="00E870AB" w:rsidP="0073108C">
            <w:pPr>
              <w:pStyle w:val="ListParagraph"/>
              <w:numPr>
                <w:ilvl w:val="0"/>
                <w:numId w:val="2"/>
              </w:numPr>
              <w:ind w:left="414" w:hanging="357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34" w:type="dxa"/>
          </w:tcPr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Dr. S. </w:t>
            </w:r>
            <w:proofErr w:type="spellStart"/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Sriranjani</w:t>
            </w:r>
            <w:proofErr w:type="spellEnd"/>
            <w:r w:rsidR="00EA776E"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EA776E"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Mokshagundam</w:t>
            </w:r>
            <w:proofErr w:type="spellEnd"/>
          </w:p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827" w:type="dxa"/>
          </w:tcPr>
          <w:p w:rsidR="00E870AB" w:rsidRPr="000F6A17" w:rsidRDefault="00E870AB" w:rsidP="00EA776E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Women Empowerment through Skill Development: A Study of Food Processing Companies in Bangalore</w:t>
            </w:r>
          </w:p>
        </w:tc>
        <w:tc>
          <w:tcPr>
            <w:tcW w:w="1701" w:type="dxa"/>
          </w:tcPr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Prof</w:t>
            </w:r>
            <w:r w:rsidR="00962FF4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Krishna Raj</w:t>
            </w:r>
          </w:p>
        </w:tc>
        <w:tc>
          <w:tcPr>
            <w:tcW w:w="1388" w:type="dxa"/>
          </w:tcPr>
          <w:p w:rsidR="00E870AB" w:rsidRPr="000F6A17" w:rsidRDefault="00EA776E" w:rsidP="0073108C">
            <w:pPr>
              <w:jc w:val="center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  <w:t>2025</w:t>
            </w:r>
          </w:p>
        </w:tc>
      </w:tr>
      <w:tr w:rsidR="00E870AB" w:rsidRPr="000F6A17" w:rsidTr="00075731">
        <w:tc>
          <w:tcPr>
            <w:tcW w:w="526" w:type="dxa"/>
          </w:tcPr>
          <w:p w:rsidR="00E870AB" w:rsidRPr="000F6A17" w:rsidRDefault="00E870AB" w:rsidP="0073108C">
            <w:pPr>
              <w:pStyle w:val="ListParagraph"/>
              <w:numPr>
                <w:ilvl w:val="0"/>
                <w:numId w:val="2"/>
              </w:numPr>
              <w:ind w:left="414" w:hanging="357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34" w:type="dxa"/>
          </w:tcPr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Dr. Alexander </w:t>
            </w:r>
            <w:r w:rsidR="00BB58D7"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A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   </w:t>
            </w:r>
          </w:p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3827" w:type="dxa"/>
          </w:tcPr>
          <w:p w:rsidR="00E870AB" w:rsidRPr="000F6A17" w:rsidRDefault="00E870AB" w:rsidP="00BB58D7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Financial Literacy an Essential Prerequisite for Financial Inclusion: An Empirical Analysis of Southern Districts </w:t>
            </w:r>
            <w:r w:rsidR="00BB58D7"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i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n Tamil Nadu</w:t>
            </w:r>
          </w:p>
        </w:tc>
        <w:tc>
          <w:tcPr>
            <w:tcW w:w="1701" w:type="dxa"/>
          </w:tcPr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Prof</w:t>
            </w:r>
            <w:r w:rsidR="00962FF4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Meenakshi</w:t>
            </w:r>
            <w:proofErr w:type="spellEnd"/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Rajeev</w:t>
            </w:r>
          </w:p>
        </w:tc>
        <w:tc>
          <w:tcPr>
            <w:tcW w:w="1388" w:type="dxa"/>
          </w:tcPr>
          <w:p w:rsidR="00E870AB" w:rsidRPr="000F6A17" w:rsidRDefault="00BB58D7" w:rsidP="0073108C">
            <w:pPr>
              <w:jc w:val="center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  <w:t>2025</w:t>
            </w:r>
          </w:p>
        </w:tc>
      </w:tr>
      <w:tr w:rsidR="00E870AB" w:rsidRPr="000F6A17" w:rsidTr="00075731">
        <w:tc>
          <w:tcPr>
            <w:tcW w:w="526" w:type="dxa"/>
          </w:tcPr>
          <w:p w:rsidR="00E870AB" w:rsidRPr="000F6A17" w:rsidRDefault="00E870AB" w:rsidP="0073108C">
            <w:pPr>
              <w:pStyle w:val="ListParagraph"/>
              <w:numPr>
                <w:ilvl w:val="0"/>
                <w:numId w:val="2"/>
              </w:numPr>
              <w:ind w:left="414" w:hanging="357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34" w:type="dxa"/>
          </w:tcPr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Dr. O. Grace </w:t>
            </w:r>
            <w:proofErr w:type="spellStart"/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Ngullie</w:t>
            </w:r>
            <w:proofErr w:type="spellEnd"/>
          </w:p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3827" w:type="dxa"/>
          </w:tcPr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Right to Food, </w:t>
            </w:r>
            <w:proofErr w:type="spellStart"/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Aadhaar</w:t>
            </w:r>
            <w:proofErr w:type="spellEnd"/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and Policy Ethics in India</w:t>
            </w:r>
          </w:p>
        </w:tc>
        <w:tc>
          <w:tcPr>
            <w:tcW w:w="1701" w:type="dxa"/>
          </w:tcPr>
          <w:p w:rsidR="00E870AB" w:rsidRPr="000F6A17" w:rsidRDefault="00E870AB" w:rsidP="00132A8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Prof</w:t>
            </w:r>
            <w:r w:rsidR="00962FF4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V</w:t>
            </w:r>
            <w:r w:rsidR="00962FF4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Anil Kumar</w:t>
            </w:r>
          </w:p>
        </w:tc>
        <w:tc>
          <w:tcPr>
            <w:tcW w:w="1388" w:type="dxa"/>
          </w:tcPr>
          <w:p w:rsidR="00E870AB" w:rsidRPr="000F6A17" w:rsidRDefault="00585E2B" w:rsidP="0073108C">
            <w:pPr>
              <w:jc w:val="center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  <w:t>2025</w:t>
            </w:r>
          </w:p>
        </w:tc>
      </w:tr>
      <w:tr w:rsidR="00E870AB" w:rsidRPr="000F6A17" w:rsidTr="00075731">
        <w:tc>
          <w:tcPr>
            <w:tcW w:w="526" w:type="dxa"/>
          </w:tcPr>
          <w:p w:rsidR="00E870AB" w:rsidRPr="000F6A17" w:rsidRDefault="00E870AB" w:rsidP="0073108C">
            <w:pPr>
              <w:pStyle w:val="ListParagraph"/>
              <w:numPr>
                <w:ilvl w:val="0"/>
                <w:numId w:val="2"/>
              </w:numPr>
              <w:ind w:left="414" w:hanging="357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34" w:type="dxa"/>
          </w:tcPr>
          <w:p w:rsidR="00E870AB" w:rsidRPr="000F6A17" w:rsidRDefault="00E870AB" w:rsidP="00DF0C8F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Dr. </w:t>
            </w:r>
            <w:proofErr w:type="spellStart"/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Anand</w:t>
            </w:r>
            <w:proofErr w:type="spellEnd"/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Philip </w:t>
            </w:r>
            <w:proofErr w:type="spellStart"/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Kurian</w:t>
            </w:r>
            <w:proofErr w:type="spellEnd"/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                  </w:t>
            </w:r>
          </w:p>
        </w:tc>
        <w:tc>
          <w:tcPr>
            <w:tcW w:w="3827" w:type="dxa"/>
          </w:tcPr>
          <w:p w:rsidR="00E870AB" w:rsidRPr="000F6A17" w:rsidRDefault="00E870AB" w:rsidP="00BE0D02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Strengthening Financial Inclusion </w:t>
            </w:r>
            <w:r w:rsidR="00BE0D02"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for 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Woman-</w:t>
            </w:r>
            <w:r w:rsidR="00BE0D02"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L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ed Micro, Small </w:t>
            </w:r>
            <w:r w:rsidR="00BE0D02"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and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Medium Enterprises (MSMEs) in the context of Covid </w:t>
            </w:r>
            <w:r w:rsidR="00BE0D02"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-</w:t>
            </w: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19 Pandemic</w:t>
            </w:r>
          </w:p>
        </w:tc>
        <w:tc>
          <w:tcPr>
            <w:tcW w:w="1701" w:type="dxa"/>
          </w:tcPr>
          <w:p w:rsidR="00E870AB" w:rsidRPr="000F6A17" w:rsidRDefault="00E870AB" w:rsidP="00DF0C8F">
            <w:pPr>
              <w:contextualSpacing/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Prof </w:t>
            </w:r>
            <w:r w:rsidR="00962FF4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.</w:t>
            </w:r>
            <w:proofErr w:type="spellStart"/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>Meenakshi</w:t>
            </w:r>
            <w:proofErr w:type="spellEnd"/>
            <w:r w:rsidRPr="000F6A17">
              <w:rPr>
                <w:rFonts w:asciiTheme="majorHAnsi" w:hAnsiTheme="majorHAnsi" w:cs="Arial"/>
                <w:color w:val="000000" w:themeColor="text1"/>
                <w:sz w:val="20"/>
                <w:szCs w:val="20"/>
              </w:rPr>
              <w:t xml:space="preserve"> Rajeev</w:t>
            </w:r>
          </w:p>
        </w:tc>
        <w:tc>
          <w:tcPr>
            <w:tcW w:w="1388" w:type="dxa"/>
          </w:tcPr>
          <w:p w:rsidR="00E870AB" w:rsidRPr="000F6A17" w:rsidRDefault="00E870AB" w:rsidP="0073108C">
            <w:pPr>
              <w:jc w:val="center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  <w:t>2024</w:t>
            </w:r>
          </w:p>
        </w:tc>
      </w:tr>
      <w:tr w:rsidR="00E870AB" w:rsidRPr="000F6A17" w:rsidTr="00075731">
        <w:tc>
          <w:tcPr>
            <w:tcW w:w="526" w:type="dxa"/>
          </w:tcPr>
          <w:p w:rsidR="00E870AB" w:rsidRPr="000F6A17" w:rsidRDefault="00E870AB" w:rsidP="0073108C">
            <w:pPr>
              <w:pStyle w:val="ListParagraph"/>
              <w:numPr>
                <w:ilvl w:val="0"/>
                <w:numId w:val="2"/>
              </w:numPr>
              <w:ind w:left="414" w:hanging="357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34" w:type="dxa"/>
          </w:tcPr>
          <w:p w:rsidR="00E870AB" w:rsidRPr="000F6A17" w:rsidRDefault="00E870AB" w:rsidP="007B62DF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Dr</w:t>
            </w:r>
            <w:r w:rsid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Ghanashyam</w:t>
            </w:r>
            <w:proofErr w:type="spellEnd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Sahu</w:t>
            </w:r>
            <w:proofErr w:type="spellEnd"/>
          </w:p>
        </w:tc>
        <w:tc>
          <w:tcPr>
            <w:tcW w:w="3827" w:type="dxa"/>
          </w:tcPr>
          <w:p w:rsidR="00E870AB" w:rsidRPr="000F6A17" w:rsidRDefault="00E870AB" w:rsidP="007B62DF">
            <w:pPr>
              <w:rPr>
                <w:rFonts w:asciiTheme="majorHAnsi" w:eastAsia="Times New Roman" w:hAnsiTheme="majorHAnsi" w:cs="Times New Roman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eastAsia="Times New Roman" w:hAnsiTheme="majorHAnsi" w:cs="Calibri"/>
                <w:color w:val="000000" w:themeColor="text1"/>
                <w:sz w:val="20"/>
                <w:szCs w:val="20"/>
              </w:rPr>
              <w:t xml:space="preserve">Response of Mahatma Gandhi National Rural Employment Guarantee Scheme in Vulnerability Reduction in the Context of Covid-19: A Study in Migration Hotspot Districts of </w:t>
            </w:r>
            <w:proofErr w:type="spellStart"/>
            <w:r w:rsidRPr="000F6A17">
              <w:rPr>
                <w:rFonts w:asciiTheme="majorHAnsi" w:eastAsia="Times New Roman" w:hAnsiTheme="majorHAnsi" w:cs="Calibri"/>
                <w:color w:val="000000" w:themeColor="text1"/>
                <w:sz w:val="20"/>
                <w:szCs w:val="20"/>
              </w:rPr>
              <w:t>Odisha</w:t>
            </w:r>
            <w:proofErr w:type="spellEnd"/>
          </w:p>
          <w:p w:rsidR="00E870AB" w:rsidRPr="000F6A17" w:rsidRDefault="00E870AB" w:rsidP="007B62DF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E870AB" w:rsidRPr="000F6A17" w:rsidRDefault="00E870AB" w:rsidP="007B62DF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Prof</w:t>
            </w:r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Parmod</w:t>
            </w:r>
            <w:proofErr w:type="spellEnd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Kumar</w:t>
            </w:r>
          </w:p>
        </w:tc>
        <w:tc>
          <w:tcPr>
            <w:tcW w:w="1388" w:type="dxa"/>
          </w:tcPr>
          <w:p w:rsidR="00E870AB" w:rsidRPr="000F6A17" w:rsidRDefault="00E870AB" w:rsidP="007B62DF">
            <w:pPr>
              <w:jc w:val="center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  <w:t>2024</w:t>
            </w:r>
          </w:p>
        </w:tc>
      </w:tr>
      <w:tr w:rsidR="00E870AB" w:rsidRPr="000F6A17" w:rsidTr="00075731">
        <w:tc>
          <w:tcPr>
            <w:tcW w:w="526" w:type="dxa"/>
          </w:tcPr>
          <w:p w:rsidR="00E870AB" w:rsidRPr="000F6A17" w:rsidRDefault="00E870AB" w:rsidP="0073108C">
            <w:pPr>
              <w:pStyle w:val="ListParagraph"/>
              <w:numPr>
                <w:ilvl w:val="0"/>
                <w:numId w:val="2"/>
              </w:numPr>
              <w:ind w:left="414" w:hanging="357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34" w:type="dxa"/>
          </w:tcPr>
          <w:p w:rsidR="00E870AB" w:rsidRPr="000F6A17" w:rsidRDefault="00E870AB" w:rsidP="003A67A5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Dr</w:t>
            </w:r>
            <w:r w:rsid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Balaji</w:t>
            </w:r>
            <w:proofErr w:type="spellEnd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Bhovi</w:t>
            </w:r>
            <w:proofErr w:type="spellEnd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3827" w:type="dxa"/>
          </w:tcPr>
          <w:p w:rsidR="00E870AB" w:rsidRPr="000F6A17" w:rsidRDefault="00E870AB" w:rsidP="003A67A5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An Analysis and Recital of Input Tax Credit Practices under GST Scenario </w:t>
            </w:r>
          </w:p>
          <w:p w:rsidR="00E870AB" w:rsidRPr="000F6A17" w:rsidRDefault="00E870AB" w:rsidP="003A67A5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E870AB" w:rsidRPr="000F6A17" w:rsidRDefault="00E870AB" w:rsidP="003A67A5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Prof </w:t>
            </w:r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K</w:t>
            </w:r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Gayithri</w:t>
            </w:r>
            <w:proofErr w:type="spellEnd"/>
          </w:p>
        </w:tc>
        <w:tc>
          <w:tcPr>
            <w:tcW w:w="1388" w:type="dxa"/>
          </w:tcPr>
          <w:p w:rsidR="00E870AB" w:rsidRPr="000F6A17" w:rsidRDefault="00E870AB" w:rsidP="003A67A5">
            <w:pPr>
              <w:jc w:val="center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  <w:t>2022</w:t>
            </w:r>
          </w:p>
        </w:tc>
      </w:tr>
      <w:tr w:rsidR="00E870AB" w:rsidRPr="000F6A17" w:rsidTr="00075731">
        <w:tc>
          <w:tcPr>
            <w:tcW w:w="526" w:type="dxa"/>
          </w:tcPr>
          <w:p w:rsidR="00E870AB" w:rsidRPr="000F6A17" w:rsidRDefault="00E870AB" w:rsidP="0073108C">
            <w:pPr>
              <w:pStyle w:val="ListParagraph"/>
              <w:numPr>
                <w:ilvl w:val="0"/>
                <w:numId w:val="2"/>
              </w:numPr>
              <w:ind w:left="414" w:hanging="357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34" w:type="dxa"/>
          </w:tcPr>
          <w:p w:rsidR="00E870AB" w:rsidRPr="000F6A17" w:rsidRDefault="00E870AB" w:rsidP="000F6A17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Dr</w:t>
            </w:r>
            <w:r w:rsid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Rupa</w:t>
            </w:r>
            <w:proofErr w:type="spellEnd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Basu</w:t>
            </w:r>
            <w:proofErr w:type="spellEnd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    </w:t>
            </w:r>
          </w:p>
        </w:tc>
        <w:tc>
          <w:tcPr>
            <w:tcW w:w="3827" w:type="dxa"/>
          </w:tcPr>
          <w:p w:rsidR="00E870AB" w:rsidRPr="000F6A17" w:rsidRDefault="00E870AB" w:rsidP="002D041A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Can we Improve Accessibility to Higher Education through E-learning? Exploring the Potential Cost Advantages of Online Education and Barriers to its Adoption</w:t>
            </w:r>
          </w:p>
          <w:p w:rsidR="00E870AB" w:rsidRPr="000F6A17" w:rsidRDefault="00E870AB" w:rsidP="002D041A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E870AB" w:rsidRPr="000F6A17" w:rsidRDefault="00E870AB" w:rsidP="002D041A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Prof</w:t>
            </w:r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K</w:t>
            </w:r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Gayithri</w:t>
            </w:r>
            <w:proofErr w:type="spellEnd"/>
          </w:p>
        </w:tc>
        <w:tc>
          <w:tcPr>
            <w:tcW w:w="1388" w:type="dxa"/>
          </w:tcPr>
          <w:p w:rsidR="00E870AB" w:rsidRPr="000F6A17" w:rsidRDefault="00E870AB" w:rsidP="0073108C">
            <w:pPr>
              <w:jc w:val="center"/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bCs/>
                <w:color w:val="000000" w:themeColor="text1"/>
                <w:sz w:val="20"/>
                <w:szCs w:val="20"/>
              </w:rPr>
              <w:t>2021</w:t>
            </w:r>
          </w:p>
        </w:tc>
      </w:tr>
      <w:tr w:rsidR="00E870AB" w:rsidRPr="000F6A17" w:rsidTr="00075731">
        <w:tc>
          <w:tcPr>
            <w:tcW w:w="526" w:type="dxa"/>
          </w:tcPr>
          <w:p w:rsidR="00E870AB" w:rsidRPr="000F6A17" w:rsidRDefault="00E870AB" w:rsidP="0073108C">
            <w:pPr>
              <w:pStyle w:val="ListParagraph"/>
              <w:numPr>
                <w:ilvl w:val="0"/>
                <w:numId w:val="2"/>
              </w:numPr>
              <w:ind w:left="414" w:hanging="357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34" w:type="dxa"/>
          </w:tcPr>
          <w:p w:rsidR="00E870AB" w:rsidRPr="000F6A17" w:rsidRDefault="00E870AB" w:rsidP="00657B5B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Dr</w:t>
            </w:r>
            <w:r w:rsid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M</w:t>
            </w:r>
            <w:r w:rsid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Swapna</w:t>
            </w:r>
            <w:proofErr w:type="spellEnd"/>
          </w:p>
        </w:tc>
        <w:tc>
          <w:tcPr>
            <w:tcW w:w="3827" w:type="dxa"/>
          </w:tcPr>
          <w:p w:rsidR="00E870AB" w:rsidRPr="000F6A17" w:rsidRDefault="00E870AB" w:rsidP="00657B5B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Critical Success Factors Impacting B-School Student Employability: A Study in Rural Districts of Karnataka, India</w:t>
            </w:r>
          </w:p>
          <w:p w:rsidR="00E870AB" w:rsidRPr="000F6A17" w:rsidRDefault="00E870AB" w:rsidP="00657B5B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E870AB" w:rsidRPr="000F6A17" w:rsidRDefault="00E870AB" w:rsidP="00962FF4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Prof </w:t>
            </w:r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M</w:t>
            </w:r>
            <w:proofErr w:type="gramStart"/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..</w:t>
            </w:r>
            <w:proofErr w:type="gramEnd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G</w:t>
            </w:r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Chandrakanth</w:t>
            </w:r>
            <w:proofErr w:type="spellEnd"/>
          </w:p>
        </w:tc>
        <w:tc>
          <w:tcPr>
            <w:tcW w:w="1388" w:type="dxa"/>
          </w:tcPr>
          <w:p w:rsidR="00E870AB" w:rsidRPr="000F6A17" w:rsidRDefault="00E870AB" w:rsidP="0073108C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2020</w:t>
            </w:r>
          </w:p>
        </w:tc>
      </w:tr>
      <w:tr w:rsidR="00E870AB" w:rsidRPr="000F6A17" w:rsidTr="00075731">
        <w:trPr>
          <w:trHeight w:val="1102"/>
        </w:trPr>
        <w:tc>
          <w:tcPr>
            <w:tcW w:w="526" w:type="dxa"/>
          </w:tcPr>
          <w:p w:rsidR="00E870AB" w:rsidRPr="000F6A17" w:rsidRDefault="00E870AB" w:rsidP="0073108C">
            <w:pPr>
              <w:pStyle w:val="ListParagraph"/>
              <w:numPr>
                <w:ilvl w:val="0"/>
                <w:numId w:val="2"/>
              </w:numPr>
              <w:ind w:left="414" w:hanging="357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34" w:type="dxa"/>
          </w:tcPr>
          <w:p w:rsidR="00E870AB" w:rsidRPr="000F6A17" w:rsidRDefault="00E870AB" w:rsidP="000E664F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Dr</w:t>
            </w:r>
            <w:r w:rsid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Bino</w:t>
            </w:r>
            <w:proofErr w:type="spellEnd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Joy        </w:t>
            </w:r>
          </w:p>
        </w:tc>
        <w:tc>
          <w:tcPr>
            <w:tcW w:w="3827" w:type="dxa"/>
          </w:tcPr>
          <w:p w:rsidR="00E870AB" w:rsidRPr="000F6A17" w:rsidRDefault="00E870AB" w:rsidP="000E664F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Quality Dimensions of Higher Education in Kerala: An Empirical Analysis</w:t>
            </w:r>
          </w:p>
          <w:p w:rsidR="00E870AB" w:rsidRPr="000F6A17" w:rsidRDefault="00E870AB" w:rsidP="000E664F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E870AB" w:rsidRPr="000F6A17" w:rsidRDefault="00E870AB" w:rsidP="000E664F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Dr </w:t>
            </w:r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Indrajit</w:t>
            </w:r>
            <w:proofErr w:type="spellEnd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Bairagya</w:t>
            </w:r>
            <w:proofErr w:type="spellEnd"/>
          </w:p>
        </w:tc>
        <w:tc>
          <w:tcPr>
            <w:tcW w:w="1388" w:type="dxa"/>
          </w:tcPr>
          <w:p w:rsidR="00E870AB" w:rsidRPr="000F6A17" w:rsidRDefault="00E870AB" w:rsidP="0073108C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2018</w:t>
            </w:r>
          </w:p>
        </w:tc>
      </w:tr>
      <w:tr w:rsidR="00E870AB" w:rsidRPr="000F6A17" w:rsidTr="00075731">
        <w:tc>
          <w:tcPr>
            <w:tcW w:w="526" w:type="dxa"/>
          </w:tcPr>
          <w:p w:rsidR="00E870AB" w:rsidRPr="000F6A17" w:rsidRDefault="00E870AB" w:rsidP="0073108C">
            <w:pPr>
              <w:pStyle w:val="ListParagraph"/>
              <w:numPr>
                <w:ilvl w:val="0"/>
                <w:numId w:val="2"/>
              </w:numPr>
              <w:ind w:left="414" w:hanging="357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34" w:type="dxa"/>
          </w:tcPr>
          <w:p w:rsidR="00E870AB" w:rsidRPr="000F6A17" w:rsidRDefault="00E870AB" w:rsidP="00412D54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Dr</w:t>
            </w:r>
            <w:r w:rsid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Sabu</w:t>
            </w:r>
            <w:proofErr w:type="spellEnd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Thomas    </w:t>
            </w:r>
          </w:p>
        </w:tc>
        <w:tc>
          <w:tcPr>
            <w:tcW w:w="3827" w:type="dxa"/>
          </w:tcPr>
          <w:p w:rsidR="00E870AB" w:rsidRPr="000F6A17" w:rsidRDefault="00E870AB" w:rsidP="00412D54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Digital Transformation of Public Service Delivery and Good Governance in Kerala</w:t>
            </w:r>
          </w:p>
          <w:p w:rsidR="00E870AB" w:rsidRPr="000F6A17" w:rsidRDefault="00E870AB" w:rsidP="00412D54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E870AB" w:rsidRPr="000F6A17" w:rsidRDefault="00E870AB" w:rsidP="00412D54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Prof</w:t>
            </w:r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N</w:t>
            </w:r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Sivanna</w:t>
            </w:r>
            <w:proofErr w:type="spellEnd"/>
          </w:p>
        </w:tc>
        <w:tc>
          <w:tcPr>
            <w:tcW w:w="1388" w:type="dxa"/>
          </w:tcPr>
          <w:p w:rsidR="00E870AB" w:rsidRPr="000F6A17" w:rsidRDefault="00E870AB" w:rsidP="0073108C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2018</w:t>
            </w:r>
          </w:p>
        </w:tc>
      </w:tr>
      <w:tr w:rsidR="00E870AB" w:rsidRPr="000F6A17" w:rsidTr="00075731">
        <w:tc>
          <w:tcPr>
            <w:tcW w:w="526" w:type="dxa"/>
          </w:tcPr>
          <w:p w:rsidR="00E870AB" w:rsidRPr="000F6A17" w:rsidRDefault="00E870AB" w:rsidP="0073108C">
            <w:pPr>
              <w:pStyle w:val="ListParagraph"/>
              <w:numPr>
                <w:ilvl w:val="0"/>
                <w:numId w:val="2"/>
              </w:numPr>
              <w:ind w:left="414" w:hanging="357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134" w:type="dxa"/>
          </w:tcPr>
          <w:p w:rsidR="00E870AB" w:rsidRPr="000F6A17" w:rsidRDefault="00E870AB" w:rsidP="009E4729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Dr</w:t>
            </w:r>
            <w:r w:rsid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V</w:t>
            </w:r>
            <w:r w:rsid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Sathyanarayana</w:t>
            </w:r>
            <w:proofErr w:type="spellEnd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3827" w:type="dxa"/>
          </w:tcPr>
          <w:p w:rsidR="00E870AB" w:rsidRPr="000F6A17" w:rsidRDefault="00E870AB" w:rsidP="009E4729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A Critical Study of PPP Projects in Karnataka - Current Issues and Future Options</w:t>
            </w:r>
          </w:p>
          <w:p w:rsidR="00E870AB" w:rsidRPr="000F6A17" w:rsidRDefault="00E870AB" w:rsidP="009E4729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</w:tcPr>
          <w:p w:rsidR="00E870AB" w:rsidRPr="000F6A17" w:rsidRDefault="00E870AB" w:rsidP="009E4729">
            <w:pPr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Prof</w:t>
            </w:r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K</w:t>
            </w:r>
            <w:r w:rsidR="00962FF4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.</w:t>
            </w: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Gayithri</w:t>
            </w:r>
            <w:proofErr w:type="spellEnd"/>
          </w:p>
        </w:tc>
        <w:tc>
          <w:tcPr>
            <w:tcW w:w="1388" w:type="dxa"/>
          </w:tcPr>
          <w:p w:rsidR="00E870AB" w:rsidRPr="000F6A17" w:rsidRDefault="00E870AB" w:rsidP="0073108C">
            <w:pPr>
              <w:jc w:val="center"/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</w:pPr>
            <w:r w:rsidRPr="000F6A17">
              <w:rPr>
                <w:rFonts w:asciiTheme="majorHAnsi" w:hAnsiTheme="majorHAnsi" w:cs="Calibri"/>
                <w:color w:val="000000" w:themeColor="text1"/>
                <w:sz w:val="20"/>
                <w:szCs w:val="20"/>
              </w:rPr>
              <w:t>2018</w:t>
            </w:r>
          </w:p>
        </w:tc>
      </w:tr>
    </w:tbl>
    <w:p w:rsidR="00AB5C26" w:rsidRPr="00AB5C26" w:rsidRDefault="00AB5C26" w:rsidP="00AB5C26">
      <w:pPr>
        <w:jc w:val="center"/>
        <w:rPr>
          <w:rFonts w:asciiTheme="majorHAnsi" w:hAnsiTheme="majorHAnsi"/>
          <w:b/>
          <w:sz w:val="28"/>
          <w:szCs w:val="28"/>
          <w:lang w:val="en-IN"/>
        </w:rPr>
      </w:pPr>
    </w:p>
    <w:sectPr w:rsidR="00AB5C26" w:rsidRPr="00AB5C26" w:rsidSect="001D3B8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111970"/>
    <w:multiLevelType w:val="hybridMultilevel"/>
    <w:tmpl w:val="099AAF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F194474"/>
    <w:multiLevelType w:val="hybridMultilevel"/>
    <w:tmpl w:val="C95A0A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20"/>
  <w:characterSpacingControl w:val="doNotCompress"/>
  <w:compat>
    <w:useFELayout/>
  </w:compat>
  <w:rsids>
    <w:rsidRoot w:val="00AB5C26"/>
    <w:rsid w:val="00075731"/>
    <w:rsid w:val="000B1257"/>
    <w:rsid w:val="000B6D94"/>
    <w:rsid w:val="000E53CC"/>
    <w:rsid w:val="000F6A17"/>
    <w:rsid w:val="001D3B83"/>
    <w:rsid w:val="00297AC1"/>
    <w:rsid w:val="00332538"/>
    <w:rsid w:val="003A5891"/>
    <w:rsid w:val="00471A66"/>
    <w:rsid w:val="00564317"/>
    <w:rsid w:val="00585E2B"/>
    <w:rsid w:val="005A779E"/>
    <w:rsid w:val="005B6B64"/>
    <w:rsid w:val="005E2D1B"/>
    <w:rsid w:val="00654CBA"/>
    <w:rsid w:val="0073108C"/>
    <w:rsid w:val="00871902"/>
    <w:rsid w:val="00897D47"/>
    <w:rsid w:val="00922951"/>
    <w:rsid w:val="00962FF4"/>
    <w:rsid w:val="00A20D45"/>
    <w:rsid w:val="00AB5C26"/>
    <w:rsid w:val="00B63B9D"/>
    <w:rsid w:val="00BB58D7"/>
    <w:rsid w:val="00BE0D02"/>
    <w:rsid w:val="00D600DD"/>
    <w:rsid w:val="00DC3BB5"/>
    <w:rsid w:val="00E870AB"/>
    <w:rsid w:val="00EA776E"/>
    <w:rsid w:val="00F9512C"/>
    <w:rsid w:val="00FE2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3B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B5C2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310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3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74395-2F7D-405F-80B1-8F3D5155C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291</Words>
  <Characters>1662</Characters>
  <Application>Microsoft Office Word</Application>
  <DocSecurity>0</DocSecurity>
  <Lines>13</Lines>
  <Paragraphs>3</Paragraphs>
  <ScaleCrop>false</ScaleCrop>
  <Company/>
  <LinksUpToDate>false</LinksUpToDate>
  <CharactersWithSpaces>1950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SWEATHA</dc:creator>
  <cp:keywords/>
  <dc:description/>
  <cp:lastModifiedBy>SWEATHA</cp:lastModifiedBy>
  <cp:revision>37</cp:revision>
  <dcterms:created xsi:type="dcterms:W3CDTF">2024-02-29T07:06:00Z</dcterms:created>
  <dcterms:modified xsi:type="dcterms:W3CDTF">2025-10-07T09:08:00Z</dcterms:modified>
</cp:coreProperties>
</file>